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0B" w:rsidRDefault="001408B4" w:rsidP="0019160B">
      <w:pPr>
        <w:autoSpaceDE w:val="0"/>
        <w:autoSpaceDN w:val="0"/>
        <w:adjustRightInd w:val="0"/>
        <w:spacing w:before="240" w:after="240" w:line="264" w:lineRule="auto"/>
        <w:jc w:val="center"/>
        <w:rPr>
          <w:rFonts w:eastAsiaTheme="minorEastAsia"/>
          <w:b/>
          <w:bCs/>
          <w:caps/>
          <w:szCs w:val="28"/>
        </w:rPr>
      </w:pPr>
      <w:bookmarkStart w:id="0" w:name="block-13111178"/>
      <w:r>
        <w:rPr>
          <w:rFonts w:eastAsiaTheme="minorEastAsia"/>
          <w:b/>
          <w:bCs/>
          <w:caps/>
          <w:noProof/>
          <w:szCs w:val="28"/>
          <w:lang w:val="ru-RU"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F:\разговоры о важном\25.01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говоры о важном\25.01\музы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C1" w:rsidRPr="0044449D" w:rsidRDefault="004C0AC1">
      <w:pPr>
        <w:rPr>
          <w:lang w:val="ru-RU"/>
        </w:rPr>
        <w:sectPr w:rsidR="004C0AC1" w:rsidRPr="0044449D">
          <w:pgSz w:w="11906" w:h="16383"/>
          <w:pgMar w:top="1134" w:right="850" w:bottom="1134" w:left="1701" w:header="720" w:footer="720" w:gutter="0"/>
          <w:cols w:space="720"/>
        </w:sectPr>
      </w:pPr>
    </w:p>
    <w:p w:rsidR="004C0AC1" w:rsidRPr="00D9591B" w:rsidRDefault="0044449D" w:rsidP="00F23D1F">
      <w:pPr>
        <w:spacing w:after="0" w:line="264" w:lineRule="auto"/>
        <w:ind w:firstLine="720"/>
        <w:jc w:val="center"/>
        <w:rPr>
          <w:sz w:val="24"/>
          <w:szCs w:val="24"/>
          <w:lang w:val="ru-RU"/>
        </w:rPr>
      </w:pPr>
      <w:bookmarkStart w:id="1" w:name="block-13111179"/>
      <w:bookmarkEnd w:id="0"/>
      <w:r w:rsidRPr="00D959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9591B" w:rsidRPr="003169D1" w:rsidRDefault="00D9591B" w:rsidP="00F23D1F">
      <w:pPr>
        <w:pStyle w:val="af"/>
        <w:spacing w:line="264" w:lineRule="auto"/>
        <w:ind w:left="0" w:firstLine="720"/>
        <w:jc w:val="both"/>
        <w:rPr>
          <w:sz w:val="28"/>
          <w:szCs w:val="28"/>
        </w:rPr>
      </w:pPr>
      <w:r w:rsidRPr="003169D1">
        <w:rPr>
          <w:sz w:val="28"/>
          <w:szCs w:val="28"/>
        </w:rPr>
        <w:t xml:space="preserve">Учебный предмет «Музыка» входит в предметную область «Искусство» и имеет важное коррекционно-развивающее значение. Уроки музыки оказывают существенное воздействие на интеллектуальную, эмоциональную и двигательную сферы, способствуют формированию личности обучающихся с ограниченными возможностями здоровья, воспитанию у них положительных навыков и привычек. </w:t>
      </w:r>
    </w:p>
    <w:p w:rsidR="00F23D1F" w:rsidRPr="00F23D1F" w:rsidRDefault="00D9591B" w:rsidP="00F23D1F">
      <w:pPr>
        <w:pStyle w:val="af"/>
        <w:spacing w:line="264" w:lineRule="auto"/>
        <w:ind w:left="0" w:firstLine="720"/>
        <w:jc w:val="both"/>
        <w:rPr>
          <w:sz w:val="28"/>
          <w:szCs w:val="28"/>
        </w:rPr>
      </w:pPr>
      <w:proofErr w:type="gramStart"/>
      <w:r w:rsidRPr="003169D1">
        <w:rPr>
          <w:sz w:val="28"/>
          <w:szCs w:val="28"/>
        </w:rPr>
        <w:t>Адаптированная рабочая программа по музыке начального общего образования составлена наоснове требований к результатам освоения адаптированной основной образовательной программы начального общего образования обучающихся с ограниченными возможностями здоровья (с задержкой психического развития, вариант 7.1/7.2), представленных в Федеральном государственном образовательном стандарте НОО, сучётом распределённых по модулям проверяемых требований к результатам освоения основнойобразовательной программы начального общего образования, а также на основе характеристикипланируемых результатов</w:t>
      </w:r>
      <w:proofErr w:type="gramEnd"/>
      <w:r w:rsidRPr="003169D1">
        <w:rPr>
          <w:sz w:val="28"/>
          <w:szCs w:val="28"/>
        </w:rPr>
        <w:t xml:space="preserve"> </w:t>
      </w:r>
      <w:proofErr w:type="gramStart"/>
      <w:r w:rsidRPr="003169D1">
        <w:rPr>
          <w:sz w:val="28"/>
          <w:szCs w:val="28"/>
        </w:rPr>
        <w:t>духовно-нравственного развития, воспитания и социализацииобучающихся, представленной в Примерной программе воспитания (одобрено решением ФУМО от02.06.2020).</w:t>
      </w:r>
      <w:proofErr w:type="gramEnd"/>
      <w:r w:rsidRPr="003169D1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Адаптированная р</w:t>
      </w:r>
      <w:r w:rsidRPr="003169D1">
        <w:rPr>
          <w:sz w:val="28"/>
          <w:szCs w:val="28"/>
        </w:rPr>
        <w:t>абочая программа учебного предмета «Музыка» сохраняет основное содержание образования, но учитывает индивидуальные особенности обучающихся с ЗПР и предусматривает коррекционную направленность обучения. Обучение музыке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 Программа разработана с учётом актуальных целей и задач обучения и воспитания,развития обучающихся и условий, необходимых для достижения личностных, метапредметных ипредметныхрезультатовприосвоениипредметнойобласти«Искусство»(Музыка</w:t>
      </w:r>
      <w:r w:rsidR="00F23D1F">
        <w:rPr>
          <w:sz w:val="28"/>
          <w:szCs w:val="28"/>
        </w:rPr>
        <w:t>).</w:t>
      </w:r>
    </w:p>
    <w:p w:rsidR="00D9591B" w:rsidRPr="00F23D1F" w:rsidRDefault="00F23D1F" w:rsidP="00F23D1F">
      <w:pPr>
        <w:pStyle w:val="af"/>
        <w:spacing w:line="264" w:lineRule="auto"/>
        <w:ind w:left="0" w:firstLine="720"/>
        <w:jc w:val="both"/>
        <w:rPr>
          <w:sz w:val="28"/>
          <w:szCs w:val="28"/>
        </w:rPr>
      </w:pPr>
      <w:r w:rsidRPr="00F23D1F">
        <w:rPr>
          <w:sz w:val="28"/>
          <w:szCs w:val="28"/>
        </w:rPr>
        <w:t xml:space="preserve">    АООП НОО обучающихся с ЗПР реализуется через </w:t>
      </w:r>
      <w:r>
        <w:rPr>
          <w:sz w:val="28"/>
          <w:szCs w:val="28"/>
        </w:rPr>
        <w:t xml:space="preserve">УМК «Школа России» и </w:t>
      </w:r>
      <w:r w:rsidRPr="00F23D1F">
        <w:rPr>
          <w:sz w:val="28"/>
          <w:szCs w:val="28"/>
        </w:rPr>
        <w:t xml:space="preserve">предполагает, что </w:t>
      </w:r>
      <w:r>
        <w:rPr>
          <w:sz w:val="28"/>
          <w:szCs w:val="28"/>
        </w:rPr>
        <w:t>об</w:t>
      </w:r>
      <w:r w:rsidRPr="00F23D1F">
        <w:rPr>
          <w:sz w:val="28"/>
          <w:szCs w:val="28"/>
        </w:rPr>
        <w:t>уча</w:t>
      </w:r>
      <w:r>
        <w:rPr>
          <w:sz w:val="28"/>
          <w:szCs w:val="28"/>
        </w:rPr>
        <w:t>ющиеся получаю</w:t>
      </w:r>
      <w:r w:rsidRPr="00F23D1F">
        <w:rPr>
          <w:sz w:val="28"/>
          <w:szCs w:val="28"/>
        </w:rPr>
        <w:t>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D9591B" w:rsidRPr="00D9591B" w:rsidRDefault="00D9591B" w:rsidP="00F23D1F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>Общей</w:t>
      </w:r>
      <w:r w:rsidRPr="00D959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целью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>изучения предмета «Музыка» является формирование общекультурной компетенции обучающихся с ЗПР, привитие любви и вкуса к искусству, формирование способности символического (звукового, двигательного) опосредствования своих эмоциональных состояний.</w:t>
      </w:r>
    </w:p>
    <w:p w:rsidR="00D9591B" w:rsidRPr="00D9591B" w:rsidRDefault="00D9591B" w:rsidP="00F23D1F">
      <w:pPr>
        <w:pStyle w:val="ae"/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lastRenderedPageBreak/>
        <w:t>Овладение учебным предметом «Музыка» представляет определенную сложность для учащихся с ЗПР. Это связано с недостатками предшествующего обучения и воспитания, невыраженностью интереса к окружающему миру и себе, дефицитом регулятивных умений, препятствующих целенаправленному прослушиванию музыкальных произведений, несформированностью возможностей эмоциональной рефлексии.</w:t>
      </w:r>
    </w:p>
    <w:p w:rsidR="00D9591B" w:rsidRPr="00D9591B" w:rsidRDefault="00D9591B" w:rsidP="00D9591B">
      <w:pPr>
        <w:pStyle w:val="ae"/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перечисленными трудностями и обозначенными в ФГОС НОО </w:t>
      </w:r>
      <w:proofErr w:type="gramStart"/>
      <w:r w:rsidRPr="00D9591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 с ЗПР особыми образовательными потребностями определяются общие </w:t>
      </w:r>
      <w:r w:rsidRPr="00D959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>учебного предмета:</w:t>
      </w:r>
    </w:p>
    <w:p w:rsidR="00D9591B" w:rsidRPr="00D9591B" w:rsidRDefault="00D9591B" w:rsidP="00D9591B">
      <w:pPr>
        <w:pStyle w:val="af1"/>
        <w:numPr>
          <w:ilvl w:val="0"/>
          <w:numId w:val="3"/>
        </w:numPr>
        <w:spacing w:before="0" w:beforeAutospacing="0" w:after="0" w:afterAutospacing="0" w:line="264" w:lineRule="auto"/>
        <w:ind w:left="0" w:firstLine="720"/>
        <w:jc w:val="both"/>
        <w:rPr>
          <w:spacing w:val="1"/>
          <w:sz w:val="28"/>
          <w:szCs w:val="28"/>
        </w:rPr>
      </w:pPr>
      <w:r w:rsidRPr="00D9591B">
        <w:rPr>
          <w:spacing w:val="1"/>
          <w:sz w:val="28"/>
          <w:szCs w:val="28"/>
        </w:rPr>
        <w:t>расширять общий кругозор, способствующий совершенствованию учебно-познавательной деятельности;</w:t>
      </w:r>
    </w:p>
    <w:p w:rsidR="00D9591B" w:rsidRPr="00D9591B" w:rsidRDefault="00D9591B" w:rsidP="00D9591B">
      <w:pPr>
        <w:pStyle w:val="af1"/>
        <w:numPr>
          <w:ilvl w:val="0"/>
          <w:numId w:val="3"/>
        </w:numPr>
        <w:spacing w:before="0" w:beforeAutospacing="0" w:after="0" w:afterAutospacing="0" w:line="264" w:lineRule="auto"/>
        <w:ind w:left="0" w:firstLine="720"/>
        <w:jc w:val="both"/>
        <w:rPr>
          <w:spacing w:val="1"/>
          <w:sz w:val="28"/>
          <w:szCs w:val="28"/>
        </w:rPr>
      </w:pPr>
      <w:r w:rsidRPr="00D9591B">
        <w:rPr>
          <w:spacing w:val="1"/>
          <w:sz w:val="28"/>
          <w:szCs w:val="28"/>
        </w:rPr>
        <w:t>формировать элементы музыкальной культуры и возможность элементарных эстетических суждений;</w:t>
      </w:r>
    </w:p>
    <w:p w:rsidR="00D9591B" w:rsidRPr="00D9591B" w:rsidRDefault="00D9591B" w:rsidP="00D9591B">
      <w:pPr>
        <w:pStyle w:val="af1"/>
        <w:numPr>
          <w:ilvl w:val="0"/>
          <w:numId w:val="3"/>
        </w:numPr>
        <w:spacing w:before="0" w:beforeAutospacing="0" w:after="0" w:afterAutospacing="0" w:line="264" w:lineRule="auto"/>
        <w:ind w:left="0" w:firstLine="720"/>
        <w:jc w:val="both"/>
        <w:rPr>
          <w:spacing w:val="1"/>
          <w:sz w:val="28"/>
          <w:szCs w:val="28"/>
        </w:rPr>
      </w:pPr>
      <w:r w:rsidRPr="00D9591B">
        <w:rPr>
          <w:spacing w:val="1"/>
          <w:sz w:val="28"/>
          <w:szCs w:val="28"/>
        </w:rPr>
        <w:t>совершенствовать возможности саморегуляции во время прослушивания музыкальных произведений и исполнительской деятельности;</w:t>
      </w:r>
    </w:p>
    <w:p w:rsidR="00D9591B" w:rsidRPr="00D9591B" w:rsidRDefault="00D9591B" w:rsidP="00D9591B">
      <w:pPr>
        <w:pStyle w:val="af1"/>
        <w:numPr>
          <w:ilvl w:val="0"/>
          <w:numId w:val="3"/>
        </w:numPr>
        <w:spacing w:before="0" w:beforeAutospacing="0" w:after="0" w:afterAutospacing="0" w:line="264" w:lineRule="auto"/>
        <w:ind w:left="0" w:firstLine="720"/>
        <w:jc w:val="both"/>
        <w:rPr>
          <w:spacing w:val="1"/>
          <w:sz w:val="28"/>
          <w:szCs w:val="28"/>
        </w:rPr>
      </w:pPr>
      <w:r w:rsidRPr="00D9591B">
        <w:rPr>
          <w:sz w:val="28"/>
          <w:szCs w:val="28"/>
        </w:rPr>
        <w:t xml:space="preserve">способствовать осознанному восприятию музыки и созданию различных образов, развивающих возможности </w:t>
      </w:r>
      <w:proofErr w:type="gramStart"/>
      <w:r w:rsidRPr="00D9591B">
        <w:rPr>
          <w:sz w:val="28"/>
          <w:szCs w:val="28"/>
        </w:rPr>
        <w:t>символического</w:t>
      </w:r>
      <w:proofErr w:type="gramEnd"/>
      <w:r w:rsidRPr="00D9591B">
        <w:rPr>
          <w:sz w:val="28"/>
          <w:szCs w:val="28"/>
        </w:rPr>
        <w:t xml:space="preserve"> опосредствования чувств.</w:t>
      </w:r>
    </w:p>
    <w:p w:rsidR="00D9591B" w:rsidRPr="00D9591B" w:rsidRDefault="00D9591B" w:rsidP="00D9591B">
      <w:pPr>
        <w:pStyle w:val="ae"/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структурно представлено восемью модулями </w:t>
      </w: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(тематическими линиями):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инвариантные: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1 «Народная музыка России»; 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2 «Классическая музыка»; 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3 «Музыка в жизни человека» 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вариативные: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4 «Музыка народов мира»; 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5 «Духовная музыка»; 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6 «Музыка театра и кино»; 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7 «Современная музыкальная культура»; </w:t>
      </w:r>
    </w:p>
    <w:p w:rsid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 8 «Музыкальная грамота»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</w:t>
      </w: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Общее число часов</w:t>
      </w: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рекомендованных для изучения музыки ‑ 135 часов:</w:t>
      </w:r>
    </w:p>
    <w:p w:rsidR="00D9591B" w:rsidRPr="00D9591B" w:rsidRDefault="00D9591B" w:rsidP="00D9591B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 классе – 33 часа (1 час в неделю), </w:t>
      </w:r>
    </w:p>
    <w:p w:rsidR="00D9591B" w:rsidRPr="00D9591B" w:rsidRDefault="00D9591B" w:rsidP="00D9591B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2 классе – 34 часа (1 час в неделю), </w:t>
      </w:r>
    </w:p>
    <w:p w:rsidR="00D9591B" w:rsidRPr="00D9591B" w:rsidRDefault="00D9591B" w:rsidP="00D9591B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3 классе – 34 часа (1 час в неделю), </w:t>
      </w:r>
    </w:p>
    <w:p w:rsidR="00D9591B" w:rsidRPr="00D9591B" w:rsidRDefault="00D9591B" w:rsidP="00D9591B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4 классе – 34 часа (1 час в неделю).</w:t>
      </w:r>
    </w:p>
    <w:p w:rsidR="00D9591B" w:rsidRPr="003169D1" w:rsidRDefault="00D9591B" w:rsidP="00D9591B">
      <w:pPr>
        <w:pStyle w:val="af"/>
        <w:spacing w:line="264" w:lineRule="auto"/>
        <w:ind w:left="0" w:firstLine="720"/>
        <w:jc w:val="both"/>
        <w:rPr>
          <w:sz w:val="28"/>
          <w:szCs w:val="28"/>
        </w:rPr>
      </w:pPr>
      <w:r w:rsidRPr="003169D1">
        <w:rPr>
          <w:color w:val="000009"/>
          <w:sz w:val="28"/>
          <w:szCs w:val="28"/>
        </w:rPr>
        <w:t>Основныевидыучебнойдеятельностишкольников:</w:t>
      </w:r>
    </w:p>
    <w:p w:rsidR="00D9591B" w:rsidRPr="003169D1" w:rsidRDefault="00D9591B" w:rsidP="00D9591B">
      <w:pPr>
        <w:pStyle w:val="af"/>
        <w:spacing w:line="264" w:lineRule="auto"/>
        <w:ind w:left="0" w:firstLine="720"/>
        <w:jc w:val="both"/>
        <w:rPr>
          <w:sz w:val="28"/>
          <w:szCs w:val="28"/>
        </w:rPr>
      </w:pPr>
      <w:r w:rsidRPr="003169D1">
        <w:rPr>
          <w:b/>
          <w:color w:val="000009"/>
          <w:sz w:val="28"/>
          <w:szCs w:val="28"/>
        </w:rPr>
        <w:t>Слушаниемузыки.</w:t>
      </w:r>
      <w:r w:rsidRPr="003169D1">
        <w:rPr>
          <w:color w:val="000009"/>
          <w:sz w:val="28"/>
          <w:szCs w:val="28"/>
        </w:rPr>
        <w:t>Опытэмоционально-образноговосприятиямузыки,различнойпосодержанию,характеруисредстваммузыкальнойвыразительности.Обогащениемузыкально-слуховыхпредставлений обинтонационнойприродемузыки вовсеммногообразии еевидов,жанров иформ.</w:t>
      </w:r>
    </w:p>
    <w:p w:rsidR="00D9591B" w:rsidRPr="003169D1" w:rsidRDefault="00D9591B" w:rsidP="00D9591B">
      <w:pPr>
        <w:pStyle w:val="af"/>
        <w:spacing w:line="264" w:lineRule="auto"/>
        <w:ind w:left="0" w:firstLine="720"/>
        <w:jc w:val="both"/>
        <w:rPr>
          <w:sz w:val="28"/>
          <w:szCs w:val="28"/>
        </w:rPr>
      </w:pPr>
      <w:r w:rsidRPr="003169D1">
        <w:rPr>
          <w:b/>
          <w:color w:val="000009"/>
          <w:sz w:val="28"/>
          <w:szCs w:val="28"/>
        </w:rPr>
        <w:t>Пение.</w:t>
      </w:r>
      <w:r w:rsidRPr="003169D1">
        <w:rPr>
          <w:color w:val="000009"/>
          <w:sz w:val="28"/>
          <w:szCs w:val="28"/>
        </w:rPr>
        <w:t>Самовыражениеребенкавпении.Воплощениемузыкальныхобразовприразучиваниииисполнениипроизведений.Освоениевокально-хоровыхуменийи навыков для передачимузыкально-исполнительского замысла, импровизации.</w:t>
      </w:r>
    </w:p>
    <w:p w:rsidR="00D9591B" w:rsidRPr="003169D1" w:rsidRDefault="00D9591B" w:rsidP="00D9591B">
      <w:pPr>
        <w:pStyle w:val="af"/>
        <w:spacing w:line="264" w:lineRule="auto"/>
        <w:ind w:left="0" w:firstLine="720"/>
        <w:jc w:val="both"/>
        <w:rPr>
          <w:sz w:val="28"/>
          <w:szCs w:val="28"/>
        </w:rPr>
      </w:pPr>
      <w:r w:rsidRPr="003169D1">
        <w:rPr>
          <w:b/>
          <w:color w:val="000009"/>
          <w:sz w:val="28"/>
          <w:szCs w:val="28"/>
        </w:rPr>
        <w:t>Инструментальноемузицирование</w:t>
      </w:r>
      <w:proofErr w:type="gramStart"/>
      <w:r w:rsidRPr="003169D1">
        <w:rPr>
          <w:b/>
          <w:color w:val="000009"/>
          <w:sz w:val="28"/>
          <w:szCs w:val="28"/>
        </w:rPr>
        <w:t>.</w:t>
      </w:r>
      <w:r w:rsidRPr="003169D1">
        <w:rPr>
          <w:color w:val="000009"/>
          <w:sz w:val="28"/>
          <w:szCs w:val="28"/>
        </w:rPr>
        <w:t>К</w:t>
      </w:r>
      <w:proofErr w:type="gramEnd"/>
      <w:r w:rsidRPr="003169D1">
        <w:rPr>
          <w:color w:val="000009"/>
          <w:sz w:val="28"/>
          <w:szCs w:val="28"/>
        </w:rPr>
        <w:t>оллективноемузицированиенаэлементарныхмузыкальныхинструментах.Участиевисполнениимузыкальныхпроизведений.Опытиндивидуальной творческой деятельности (сочинение, импровизация).</w:t>
      </w:r>
    </w:p>
    <w:p w:rsidR="00D9591B" w:rsidRPr="003169D1" w:rsidRDefault="00D9591B" w:rsidP="00D9591B">
      <w:pPr>
        <w:pStyle w:val="af"/>
        <w:spacing w:line="264" w:lineRule="auto"/>
        <w:ind w:left="0" w:firstLine="720"/>
        <w:jc w:val="both"/>
        <w:rPr>
          <w:sz w:val="28"/>
          <w:szCs w:val="28"/>
        </w:rPr>
      </w:pPr>
      <w:r w:rsidRPr="003169D1">
        <w:rPr>
          <w:b/>
          <w:color w:val="000009"/>
          <w:sz w:val="28"/>
          <w:szCs w:val="28"/>
        </w:rPr>
        <w:t>Музыкально-пластическое движение.</w:t>
      </w:r>
      <w:r w:rsidRPr="003169D1">
        <w:rPr>
          <w:color w:val="000009"/>
          <w:sz w:val="28"/>
          <w:szCs w:val="28"/>
        </w:rPr>
        <w:t xml:space="preserve"> Общее представление о пластических средствах выразительности. Индивидуально-личностное выражение образногосодержания музыки через пластику. Коллективные формы деятельности при создании музыкально-пластических композиций. Танцевальные импровизации.Драматизация музыкальных произведений. Театрализованные формы музыкально-творческой деятельности. Музыкальные игры, инсценирование песен,танцев,игры-драматизации.Выражениеобразногосодержаниямузыкальных произведенийспомощьюсредстввыразительностиразличныхискусств.</w:t>
      </w:r>
    </w:p>
    <w:p w:rsidR="00D9591B" w:rsidRPr="00D9591B" w:rsidRDefault="00D9591B" w:rsidP="00D9591B">
      <w:pPr>
        <w:pStyle w:val="ae"/>
        <w:widowControl w:val="0"/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AC1" w:rsidRDefault="004C0AC1" w:rsidP="00D9591B">
      <w:pPr>
        <w:spacing w:after="0" w:line="264" w:lineRule="auto"/>
        <w:ind w:firstLine="720"/>
        <w:jc w:val="both"/>
        <w:rPr>
          <w:lang w:val="ru-RU"/>
        </w:rPr>
      </w:pPr>
    </w:p>
    <w:p w:rsidR="00D9591B" w:rsidRPr="0044449D" w:rsidRDefault="00D9591B" w:rsidP="00D9591B">
      <w:pPr>
        <w:spacing w:after="0"/>
        <w:rPr>
          <w:lang w:val="ru-RU"/>
        </w:rPr>
        <w:sectPr w:rsidR="00D9591B" w:rsidRPr="0044449D">
          <w:pgSz w:w="11906" w:h="16383"/>
          <w:pgMar w:top="1134" w:right="850" w:bottom="1134" w:left="1701" w:header="720" w:footer="720" w:gutter="0"/>
          <w:cols w:space="720"/>
        </w:sectPr>
      </w:pP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bookmarkStart w:id="2" w:name="block-13111180"/>
      <w:bookmarkEnd w:id="1"/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4449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​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 w:rsidP="00F23D1F">
      <w:pPr>
        <w:spacing w:after="0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C0AC1" w:rsidRPr="0044449D" w:rsidRDefault="0044449D" w:rsidP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;в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ариативно: рисование «услышанных» пейзажей и (или) </w:t>
      </w: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абстрактнаяживопись – передача настроения цветом, точками, линиями; игра-импровизация «Угадай моё настроение».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="000D73DE" w:rsidRPr="0044449D">
        <w:rPr>
          <w:rFonts w:ascii="Times New Roman" w:hAnsi="Times New Roman"/>
          <w:color w:val="000000"/>
          <w:sz w:val="28"/>
          <w:lang w:val="ru-RU"/>
        </w:rPr>
        <w:t>видео открытки</w:t>
      </w:r>
      <w:r w:rsidRPr="0044449D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44449D">
        <w:rPr>
          <w:rFonts w:ascii="Times New Roman" w:hAnsi="Times New Roman"/>
          <w:color w:val="000000"/>
          <w:sz w:val="28"/>
          <w:lang w:val="ru-RU"/>
        </w:rPr>
        <w:t>).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»;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смелодическим движениемпо звукам аккордов;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C0AC1" w:rsidRPr="0044449D" w:rsidRDefault="0044449D">
      <w:pPr>
        <w:spacing w:after="0" w:line="264" w:lineRule="auto"/>
        <w:ind w:left="120"/>
        <w:jc w:val="both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C0AC1" w:rsidRPr="0044449D" w:rsidRDefault="0044449D">
      <w:pPr>
        <w:spacing w:after="0" w:line="264" w:lineRule="auto"/>
        <w:ind w:firstLine="600"/>
        <w:jc w:val="both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49D">
        <w:rPr>
          <w:rFonts w:ascii="Times New Roman" w:hAnsi="Times New Roman"/>
          <w:color w:val="000000"/>
          <w:sz w:val="28"/>
          <w:lang w:val="ru-RU"/>
        </w:rPr>
        <w:t>:</w:t>
      </w:r>
    </w:p>
    <w:p w:rsidR="004C0AC1" w:rsidRPr="00D9591B" w:rsidRDefault="0044449D" w:rsidP="00D9591B">
      <w:pPr>
        <w:pStyle w:val="ae"/>
        <w:numPr>
          <w:ilvl w:val="0"/>
          <w:numId w:val="9"/>
        </w:numPr>
        <w:spacing w:after="0" w:line="264" w:lineRule="auto"/>
        <w:ind w:left="0" w:firstLine="720"/>
        <w:jc w:val="both"/>
        <w:rPr>
          <w:lang w:val="ru-RU"/>
        </w:rPr>
      </w:pPr>
      <w:r w:rsidRPr="00D9591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C0AC1" w:rsidRPr="00D9591B" w:rsidRDefault="0044449D" w:rsidP="00D9591B">
      <w:pPr>
        <w:pStyle w:val="ae"/>
        <w:numPr>
          <w:ilvl w:val="0"/>
          <w:numId w:val="9"/>
        </w:numPr>
        <w:spacing w:after="0" w:line="264" w:lineRule="auto"/>
        <w:ind w:left="0" w:firstLine="720"/>
        <w:jc w:val="both"/>
        <w:rPr>
          <w:lang w:val="ru-RU"/>
        </w:rPr>
      </w:pPr>
      <w:r w:rsidRPr="00D9591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C0AC1" w:rsidRPr="00D9591B" w:rsidRDefault="0044449D" w:rsidP="00D9591B">
      <w:pPr>
        <w:pStyle w:val="ae"/>
        <w:numPr>
          <w:ilvl w:val="0"/>
          <w:numId w:val="9"/>
        </w:numPr>
        <w:spacing w:after="0" w:line="264" w:lineRule="auto"/>
        <w:ind w:left="0" w:firstLine="720"/>
        <w:jc w:val="both"/>
        <w:rPr>
          <w:lang w:val="ru-RU"/>
        </w:rPr>
      </w:pPr>
      <w:r w:rsidRPr="00D959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C0AC1" w:rsidRPr="00D9591B" w:rsidRDefault="0044449D" w:rsidP="00D9591B">
      <w:pPr>
        <w:pStyle w:val="ae"/>
        <w:numPr>
          <w:ilvl w:val="0"/>
          <w:numId w:val="9"/>
        </w:numPr>
        <w:spacing w:after="0" w:line="264" w:lineRule="auto"/>
        <w:ind w:left="0" w:firstLine="720"/>
        <w:jc w:val="both"/>
        <w:rPr>
          <w:lang w:val="ru-RU"/>
        </w:rPr>
      </w:pPr>
      <w:r w:rsidRPr="00D9591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C0AC1" w:rsidRPr="00D9591B" w:rsidRDefault="0044449D" w:rsidP="00D9591B">
      <w:pPr>
        <w:pStyle w:val="ae"/>
        <w:numPr>
          <w:ilvl w:val="0"/>
          <w:numId w:val="9"/>
        </w:numPr>
        <w:spacing w:after="0" w:line="264" w:lineRule="auto"/>
        <w:ind w:left="0" w:firstLine="720"/>
        <w:jc w:val="both"/>
        <w:rPr>
          <w:lang w:val="ru-RU"/>
        </w:rPr>
      </w:pPr>
      <w:r w:rsidRPr="00D9591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C0AC1" w:rsidRPr="0044449D" w:rsidRDefault="004C0AC1">
      <w:pPr>
        <w:rPr>
          <w:lang w:val="ru-RU"/>
        </w:rPr>
        <w:sectPr w:rsidR="004C0AC1" w:rsidRPr="0044449D">
          <w:pgSz w:w="11906" w:h="16383"/>
          <w:pgMar w:top="1134" w:right="850" w:bottom="1134" w:left="1701" w:header="720" w:footer="720" w:gutter="0"/>
          <w:cols w:space="720"/>
        </w:sectPr>
      </w:pPr>
    </w:p>
    <w:p w:rsidR="004C0AC1" w:rsidRPr="0044449D" w:rsidRDefault="0044449D" w:rsidP="00F23D1F">
      <w:pPr>
        <w:spacing w:after="0" w:line="264" w:lineRule="auto"/>
        <w:ind w:left="120"/>
        <w:jc w:val="center"/>
        <w:rPr>
          <w:lang w:val="ru-RU"/>
        </w:rPr>
      </w:pPr>
      <w:bookmarkStart w:id="3" w:name="block-13111181"/>
      <w:bookmarkEnd w:id="2"/>
      <w:r w:rsidRPr="0044449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23D1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4C0AC1" w:rsidRPr="0044449D" w:rsidRDefault="004C0AC1">
      <w:pPr>
        <w:spacing w:after="0" w:line="264" w:lineRule="auto"/>
        <w:ind w:left="120"/>
        <w:jc w:val="both"/>
        <w:rPr>
          <w:lang w:val="ru-RU"/>
        </w:rPr>
      </w:pP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учетом 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индивидуальных возможностей и особых образовательных потребностей обучающихся с ЗПР </w:t>
      </w:r>
      <w:r w:rsidRPr="00D9591B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</w:t>
      </w:r>
      <w:proofErr w:type="gramStart"/>
      <w:r w:rsidRPr="00D9591B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D9591B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gramEnd"/>
      <w:r w:rsidRPr="00D9591B">
        <w:rPr>
          <w:rFonts w:ascii="Times New Roman" w:hAnsi="Times New Roman" w:cs="Times New Roman"/>
          <w:bCs/>
          <w:sz w:val="28"/>
          <w:szCs w:val="28"/>
          <w:lang w:val="ru-RU"/>
        </w:rPr>
        <w:t>цениваемые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 после освоения всей АООП НОО, которые могут быть сформированы при изучении учебного предмета «Музыка» отражают:</w:t>
      </w:r>
    </w:p>
    <w:p w:rsidR="00D9591B" w:rsidRPr="00D9591B" w:rsidRDefault="00D9591B" w:rsidP="00D9591B">
      <w:pPr>
        <w:pStyle w:val="ae"/>
        <w:numPr>
          <w:ilvl w:val="0"/>
          <w:numId w:val="4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D9591B" w:rsidRPr="00D9591B" w:rsidRDefault="00D9591B" w:rsidP="00D9591B">
      <w:pPr>
        <w:pStyle w:val="af"/>
        <w:widowControl/>
        <w:numPr>
          <w:ilvl w:val="0"/>
          <w:numId w:val="4"/>
        </w:numPr>
        <w:suppressAutoHyphens/>
        <w:autoSpaceDE/>
        <w:autoSpaceDN/>
        <w:spacing w:line="264" w:lineRule="auto"/>
        <w:ind w:left="0" w:firstLine="720"/>
        <w:jc w:val="both"/>
        <w:rPr>
          <w:sz w:val="28"/>
          <w:szCs w:val="28"/>
        </w:rPr>
      </w:pPr>
      <w:r w:rsidRPr="00D9591B">
        <w:rPr>
          <w:sz w:val="28"/>
          <w:szCs w:val="28"/>
        </w:rPr>
        <w:t>формирование уважительного отношения к культуре других народов;</w:t>
      </w:r>
    </w:p>
    <w:p w:rsidR="00D9591B" w:rsidRPr="00D9591B" w:rsidRDefault="00D9591B" w:rsidP="00D9591B">
      <w:pPr>
        <w:pStyle w:val="ae"/>
        <w:numPr>
          <w:ilvl w:val="0"/>
          <w:numId w:val="4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9591B" w:rsidRPr="00D9591B" w:rsidRDefault="00D9591B" w:rsidP="00D9591B">
      <w:pPr>
        <w:pStyle w:val="af"/>
        <w:widowControl/>
        <w:numPr>
          <w:ilvl w:val="0"/>
          <w:numId w:val="4"/>
        </w:numPr>
        <w:suppressAutoHyphens/>
        <w:autoSpaceDE/>
        <w:autoSpaceDN/>
        <w:spacing w:line="264" w:lineRule="auto"/>
        <w:ind w:left="0" w:firstLine="720"/>
        <w:jc w:val="both"/>
        <w:rPr>
          <w:sz w:val="28"/>
          <w:szCs w:val="28"/>
        </w:rPr>
      </w:pPr>
      <w:r w:rsidRPr="00D9591B">
        <w:rPr>
          <w:sz w:val="28"/>
          <w:szCs w:val="28"/>
        </w:rPr>
        <w:t>формирование эстетических потребностей, ценностей и чувств;</w:t>
      </w:r>
    </w:p>
    <w:p w:rsidR="00D9591B" w:rsidRPr="00D9591B" w:rsidRDefault="00D9591B" w:rsidP="00D9591B">
      <w:pPr>
        <w:pStyle w:val="af"/>
        <w:widowControl/>
        <w:numPr>
          <w:ilvl w:val="0"/>
          <w:numId w:val="4"/>
        </w:numPr>
        <w:suppressAutoHyphens/>
        <w:autoSpaceDE/>
        <w:autoSpaceDN/>
        <w:spacing w:line="264" w:lineRule="auto"/>
        <w:ind w:left="0" w:firstLine="720"/>
        <w:jc w:val="both"/>
        <w:rPr>
          <w:sz w:val="28"/>
          <w:szCs w:val="28"/>
        </w:rPr>
      </w:pPr>
      <w:r w:rsidRPr="00D9591B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9591B" w:rsidRPr="00D9591B" w:rsidRDefault="00D9591B" w:rsidP="00D9591B">
      <w:pPr>
        <w:pStyle w:val="af"/>
        <w:widowControl/>
        <w:numPr>
          <w:ilvl w:val="0"/>
          <w:numId w:val="4"/>
        </w:numPr>
        <w:suppressAutoHyphens/>
        <w:autoSpaceDE/>
        <w:autoSpaceDN/>
        <w:spacing w:line="264" w:lineRule="auto"/>
        <w:ind w:left="0" w:firstLine="720"/>
        <w:jc w:val="both"/>
        <w:rPr>
          <w:sz w:val="28"/>
          <w:szCs w:val="28"/>
        </w:rPr>
      </w:pPr>
      <w:r w:rsidRPr="00D9591B">
        <w:rPr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D9591B" w:rsidRPr="00D9591B" w:rsidRDefault="00D9591B" w:rsidP="00D9591B">
      <w:pPr>
        <w:pStyle w:val="ae"/>
        <w:numPr>
          <w:ilvl w:val="0"/>
          <w:numId w:val="4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>формирование установки на бережное отношение к духовным ценностям;</w:t>
      </w:r>
    </w:p>
    <w:p w:rsidR="00D9591B" w:rsidRPr="00D9591B" w:rsidRDefault="00D9591B" w:rsidP="00D9591B">
      <w:pPr>
        <w:pStyle w:val="ae"/>
        <w:numPr>
          <w:ilvl w:val="0"/>
          <w:numId w:val="4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>способность к осмыслению и дифференциации музыкальной картины мира, ее временной организации.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учетом 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индивидуальных возможностей и особых образовательных </w:t>
      </w:r>
      <w:proofErr w:type="gramStart"/>
      <w:r w:rsidRPr="00D9591B">
        <w:rPr>
          <w:rFonts w:ascii="Times New Roman" w:hAnsi="Times New Roman" w:cs="Times New Roman"/>
          <w:sz w:val="28"/>
          <w:szCs w:val="28"/>
          <w:lang w:val="ru-RU"/>
        </w:rPr>
        <w:t>потребностей</w:t>
      </w:r>
      <w:proofErr w:type="gramEnd"/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ЗПР </w:t>
      </w:r>
      <w:r w:rsidRPr="00D9591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метапредметные результаты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 могут бы</w:t>
      </w:r>
      <w:r>
        <w:rPr>
          <w:rFonts w:ascii="Times New Roman" w:hAnsi="Times New Roman" w:cs="Times New Roman"/>
          <w:sz w:val="28"/>
          <w:szCs w:val="28"/>
          <w:lang w:val="ru-RU"/>
        </w:rPr>
        <w:t>ть обозначены следующим образом:</w:t>
      </w:r>
    </w:p>
    <w:p w:rsidR="00D9591B" w:rsidRPr="00D9591B" w:rsidRDefault="00D9591B" w:rsidP="00D9591B">
      <w:pPr>
        <w:spacing w:after="0" w:line="264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Сформированные </w:t>
      </w:r>
      <w:r w:rsidRPr="00D9591B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 универсальные учебные действия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 проявляются возможностью:</w:t>
      </w:r>
    </w:p>
    <w:p w:rsidR="00D9591B" w:rsidRPr="00D9591B" w:rsidRDefault="00D9591B" w:rsidP="00D9591B">
      <w:pPr>
        <w:pStyle w:val="ae"/>
        <w:numPr>
          <w:ilvl w:val="0"/>
          <w:numId w:val="7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>осуществлять разносторонний анализ (звучащей музыки);</w:t>
      </w:r>
    </w:p>
    <w:p w:rsidR="00D9591B" w:rsidRPr="00D9591B" w:rsidRDefault="00D9591B" w:rsidP="00D9591B">
      <w:pPr>
        <w:pStyle w:val="ae"/>
        <w:numPr>
          <w:ilvl w:val="0"/>
          <w:numId w:val="7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91B">
        <w:rPr>
          <w:rFonts w:ascii="Times New Roman" w:hAnsi="Times New Roman" w:cs="Times New Roman"/>
          <w:sz w:val="28"/>
          <w:szCs w:val="28"/>
        </w:rPr>
        <w:t>сравнивать музыкальные произведения;</w:t>
      </w:r>
    </w:p>
    <w:p w:rsidR="00D9591B" w:rsidRPr="00D9591B" w:rsidRDefault="00D9591B" w:rsidP="00D9591B">
      <w:pPr>
        <w:pStyle w:val="ae"/>
        <w:numPr>
          <w:ilvl w:val="0"/>
          <w:numId w:val="7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91B">
        <w:rPr>
          <w:rFonts w:ascii="Times New Roman" w:hAnsi="Times New Roman" w:cs="Times New Roman"/>
          <w:sz w:val="28"/>
          <w:szCs w:val="28"/>
        </w:rPr>
        <w:t>обобщать-классифицировать</w:t>
      </w:r>
      <w:proofErr w:type="gramEnd"/>
      <w:r w:rsidRPr="00D9591B">
        <w:rPr>
          <w:rFonts w:ascii="Times New Roman" w:hAnsi="Times New Roman" w:cs="Times New Roman"/>
          <w:sz w:val="28"/>
          <w:szCs w:val="28"/>
        </w:rPr>
        <w:t xml:space="preserve"> музыкальные произведения.</w:t>
      </w:r>
    </w:p>
    <w:p w:rsidR="00D9591B" w:rsidRPr="00D9591B" w:rsidRDefault="00D9591B" w:rsidP="00D9591B">
      <w:pPr>
        <w:spacing w:after="0" w:line="264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Сформированные </w:t>
      </w:r>
      <w:r w:rsidRPr="00D9591B">
        <w:rPr>
          <w:rFonts w:ascii="Times New Roman" w:hAnsi="Times New Roman" w:cs="Times New Roman"/>
          <w:i/>
          <w:sz w:val="28"/>
          <w:szCs w:val="28"/>
          <w:lang w:val="ru-RU"/>
        </w:rPr>
        <w:t>регулятивные универсальные учебные действия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 проявляются возможностью:</w:t>
      </w:r>
    </w:p>
    <w:p w:rsidR="00D9591B" w:rsidRPr="00D9591B" w:rsidRDefault="00D9591B" w:rsidP="00D9591B">
      <w:pPr>
        <w:pStyle w:val="ae"/>
        <w:numPr>
          <w:ilvl w:val="0"/>
          <w:numId w:val="6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>понимать смысл предъявляемых учебных задач (прослушать, определить, придумать и т.п.);</w:t>
      </w:r>
    </w:p>
    <w:p w:rsidR="00D9591B" w:rsidRPr="00D9591B" w:rsidRDefault="00D9591B" w:rsidP="00D9591B">
      <w:pPr>
        <w:pStyle w:val="ae"/>
        <w:numPr>
          <w:ilvl w:val="0"/>
          <w:numId w:val="6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>планировать свои действия в соответствии с поставленной задачей и условием ее реализации (например, высказывание по результату прослушивания, двигательное изображение по заданию и т.п.);</w:t>
      </w:r>
    </w:p>
    <w:p w:rsidR="00D9591B" w:rsidRPr="00D9591B" w:rsidRDefault="00D9591B" w:rsidP="00D9591B">
      <w:pPr>
        <w:pStyle w:val="ae"/>
        <w:numPr>
          <w:ilvl w:val="0"/>
          <w:numId w:val="6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осуществлять контроль результатов (выучена запевка, стихотворение, куплет и пр.) под руководством учителя и самостоятельно.</w:t>
      </w:r>
    </w:p>
    <w:p w:rsidR="00D9591B" w:rsidRPr="00D9591B" w:rsidRDefault="00D9591B" w:rsidP="00D9591B">
      <w:pPr>
        <w:spacing w:after="0" w:line="264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Сформированные </w:t>
      </w:r>
      <w:r w:rsidRPr="00D9591B">
        <w:rPr>
          <w:rFonts w:ascii="Times New Roman" w:hAnsi="Times New Roman" w:cs="Times New Roman"/>
          <w:i/>
          <w:sz w:val="28"/>
          <w:szCs w:val="28"/>
          <w:lang w:val="ru-RU"/>
        </w:rPr>
        <w:t>коммуникативные универсальные учебные действия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 проявляются возможностью:</w:t>
      </w:r>
    </w:p>
    <w:p w:rsidR="00D9591B" w:rsidRPr="00D9591B" w:rsidRDefault="00D9591B" w:rsidP="00D9591B">
      <w:pPr>
        <w:pStyle w:val="ae"/>
        <w:numPr>
          <w:ilvl w:val="0"/>
          <w:numId w:val="5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адекватно использовать речевые средства при обсуждении результата деятельности; </w:t>
      </w:r>
    </w:p>
    <w:p w:rsidR="00D9591B" w:rsidRPr="00D9591B" w:rsidRDefault="00D9591B" w:rsidP="00D9591B">
      <w:pPr>
        <w:pStyle w:val="ae"/>
        <w:numPr>
          <w:ilvl w:val="0"/>
          <w:numId w:val="5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>использовать формулы речевого этикета во взаимодействии с соучениками и учителем.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Кроме того изучение учебного предмета «Музыка» непосредственно связано с реализацией программы духовно-нравственного развития, воспитания. Решаются следующие важнейшие задачи </w:t>
      </w:r>
      <w:r w:rsidRPr="00D9591B">
        <w:rPr>
          <w:rFonts w:ascii="Times New Roman" w:hAnsi="Times New Roman" w:cs="Times New Roman"/>
          <w:bCs/>
          <w:i/>
          <w:sz w:val="28"/>
          <w:szCs w:val="28"/>
          <w:lang w:val="ru-RU"/>
        </w:rPr>
        <w:t>воспитания</w:t>
      </w:r>
      <w:r w:rsidRPr="00D9591B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D9591B" w:rsidRPr="00D9591B" w:rsidRDefault="00D9591B" w:rsidP="00D9591B">
      <w:pPr>
        <w:tabs>
          <w:tab w:val="left" w:pos="1080"/>
        </w:tabs>
        <w:overflowPunct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– формирование основ российской гражданской идентичности – осознание себя как гражданина России; </w:t>
      </w:r>
    </w:p>
    <w:p w:rsidR="00D9591B" w:rsidRPr="00D9591B" w:rsidRDefault="00D9591B" w:rsidP="00D9591B">
      <w:pPr>
        <w:tabs>
          <w:tab w:val="left" w:pos="1080"/>
        </w:tabs>
        <w:overflowPunct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– пробуждение чувства гордости за свою Родину, российский народ и историю России; </w:t>
      </w:r>
    </w:p>
    <w:p w:rsidR="00D9591B" w:rsidRPr="00D9591B" w:rsidRDefault="00D9591B" w:rsidP="00D9591B">
      <w:pPr>
        <w:tabs>
          <w:tab w:val="left" w:pos="1080"/>
        </w:tabs>
        <w:overflowPunct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– осознание своей этнической и национальной принадлежности, воспитание положительного отношения к своей национальной культуре; </w:t>
      </w:r>
    </w:p>
    <w:p w:rsidR="00D9591B" w:rsidRPr="00D9591B" w:rsidRDefault="00D9591B" w:rsidP="00D9591B">
      <w:pPr>
        <w:tabs>
          <w:tab w:val="left" w:pos="1080"/>
        </w:tabs>
        <w:overflowPunct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z w:val="28"/>
          <w:szCs w:val="28"/>
          <w:lang w:val="ru-RU"/>
        </w:rPr>
        <w:t xml:space="preserve">– формирование патриотизма и чувства причастности к коллективным делам (в ходе организации праздников); </w:t>
      </w:r>
    </w:p>
    <w:p w:rsidR="00D9591B" w:rsidRPr="00D9591B" w:rsidRDefault="00D9591B" w:rsidP="00D9591B">
      <w:pPr>
        <w:tabs>
          <w:tab w:val="left" w:pos="1080"/>
        </w:tabs>
        <w:overflowPunct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kern w:val="22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воспитание эмоционально-положительного отношения к </w:t>
      </w:r>
      <w:proofErr w:type="gramStart"/>
      <w:r w:rsidRPr="00D9591B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прекрасному</w:t>
      </w:r>
      <w:proofErr w:type="gramEnd"/>
      <w:r w:rsidRPr="00D9591B">
        <w:rPr>
          <w:rFonts w:ascii="Times New Roman" w:hAnsi="Times New Roman" w:cs="Times New Roman"/>
          <w:spacing w:val="-2"/>
          <w:sz w:val="28"/>
          <w:szCs w:val="28"/>
          <w:lang w:val="ru-RU"/>
        </w:rPr>
        <w:t>, фор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>мирование представлений об эстетических идеалах и ценностях (эстетическое воспитание).</w:t>
      </w:r>
    </w:p>
    <w:p w:rsidR="00D9591B" w:rsidRPr="00D9591B" w:rsidRDefault="00D9591B" w:rsidP="00D9591B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Предметные </w:t>
      </w:r>
      <w:r w:rsidRPr="00D959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результаты в целом оцениваются </w:t>
      </w:r>
      <w:r w:rsidRPr="00D9591B">
        <w:rPr>
          <w:rFonts w:ascii="Times New Roman" w:hAnsi="Times New Roman" w:cs="Times New Roman"/>
          <w:sz w:val="28"/>
          <w:szCs w:val="28"/>
          <w:lang w:val="ru-RU"/>
        </w:rPr>
        <w:t>после освоения всей АООП НОО</w:t>
      </w:r>
      <w:r w:rsidRPr="00D9591B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D9591B" w:rsidRPr="00D9591B" w:rsidRDefault="00D9591B" w:rsidP="00D9591B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kern w:val="28"/>
          <w:sz w:val="28"/>
          <w:szCs w:val="28"/>
          <w:lang w:val="ru-RU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D9591B" w:rsidRPr="00D9591B" w:rsidRDefault="00D9591B" w:rsidP="00D9591B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D9591B" w:rsidRPr="00D9591B" w:rsidRDefault="00D9591B" w:rsidP="00D9591B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D9591B" w:rsidRPr="00D9591B" w:rsidRDefault="00D9591B" w:rsidP="00D9591B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  <w:t>формирование эстетических чу</w:t>
      </w:r>
      <w:proofErr w:type="gramStart"/>
      <w:r w:rsidRPr="00D9591B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  <w:t>вств в пр</w:t>
      </w:r>
      <w:proofErr w:type="gramEnd"/>
      <w:r w:rsidRPr="00D9591B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  <w:t>оцессе слушания музыкальных произведений различных жанров;</w:t>
      </w:r>
    </w:p>
    <w:p w:rsidR="00D9591B" w:rsidRPr="00D9591B" w:rsidRDefault="00D9591B" w:rsidP="00D9591B">
      <w:pPr>
        <w:pStyle w:val="ae"/>
        <w:widowControl w:val="0"/>
        <w:numPr>
          <w:ilvl w:val="0"/>
          <w:numId w:val="8"/>
        </w:numPr>
        <w:autoSpaceDE w:val="0"/>
        <w:autoSpaceDN w:val="0"/>
        <w:spacing w:after="0" w:line="264" w:lineRule="auto"/>
        <w:ind w:left="0" w:firstLine="720"/>
        <w:contextualSpacing w:val="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ru-RU"/>
        </w:rPr>
      </w:pPr>
      <w:r w:rsidRPr="00D9591B">
        <w:rPr>
          <w:rFonts w:ascii="Times New Roman" w:hAnsi="Times New Roman" w:cs="Times New Roman"/>
          <w:kern w:val="28"/>
          <w:sz w:val="28"/>
          <w:szCs w:val="28"/>
          <w:lang w:val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C0AC1" w:rsidRPr="0044449D" w:rsidRDefault="004C0AC1">
      <w:pPr>
        <w:rPr>
          <w:lang w:val="ru-RU"/>
        </w:rPr>
        <w:sectPr w:rsidR="004C0AC1" w:rsidRPr="0044449D">
          <w:pgSz w:w="11906" w:h="16383"/>
          <w:pgMar w:top="1134" w:right="850" w:bottom="1134" w:left="1701" w:header="720" w:footer="720" w:gutter="0"/>
          <w:cols w:space="720"/>
        </w:sectPr>
      </w:pPr>
    </w:p>
    <w:p w:rsidR="004C0AC1" w:rsidRDefault="0044449D" w:rsidP="002C24D4">
      <w:pPr>
        <w:spacing w:after="0"/>
        <w:ind w:left="120"/>
        <w:jc w:val="center"/>
      </w:pPr>
      <w:bookmarkStart w:id="4" w:name="block-131111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C0AC1" w:rsidRDefault="00444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646"/>
        <w:gridCol w:w="1062"/>
        <w:gridCol w:w="1841"/>
        <w:gridCol w:w="1910"/>
        <w:gridCol w:w="3575"/>
      </w:tblGrid>
      <w:tr w:rsidR="002C24D4" w:rsidTr="002C24D4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4449D" w:rsidP="0044449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0AC1" w:rsidRDefault="004C0AC1">
            <w:pPr>
              <w:spacing w:after="0"/>
              <w:ind w:left="135"/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4C0AC1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0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</w:tcPr>
          <w:p w:rsidR="002C24D4" w:rsidRPr="002C24D4" w:rsidRDefault="002C24D4">
            <w:pPr>
              <w:rPr>
                <w:lang w:val="ru-RU"/>
              </w:rPr>
            </w:pPr>
            <w:r w:rsidRPr="009A2178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4"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</w:tcPr>
          <w:p w:rsidR="002C24D4" w:rsidRPr="002C24D4" w:rsidRDefault="002C24D4">
            <w:pPr>
              <w:rPr>
                <w:lang w:val="ru-RU"/>
              </w:rPr>
            </w:pPr>
            <w:r w:rsidRPr="009A2178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5"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2178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 w:rsidRPr="00874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22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28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 w:rsidRPr="00874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30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4.Современная музыкальная культура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37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79" w:type="dxa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</w:tbl>
    <w:p w:rsidR="004C0AC1" w:rsidRDefault="004C0AC1">
      <w:pPr>
        <w:sectPr w:rsidR="004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AC1" w:rsidRDefault="00444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4477"/>
        <w:gridCol w:w="1073"/>
        <w:gridCol w:w="1841"/>
        <w:gridCol w:w="1910"/>
        <w:gridCol w:w="3552"/>
      </w:tblGrid>
      <w:tr w:rsidR="002C24D4" w:rsidTr="002C24D4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4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4449D" w:rsidP="0044449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0AC1" w:rsidRDefault="004C0AC1">
            <w:pPr>
              <w:spacing w:after="0"/>
              <w:ind w:left="135"/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38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9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0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41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42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43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4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45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6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47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8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49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0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52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 w:rsidRPr="00874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53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4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6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8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 w:rsidRPr="00874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59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60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1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2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63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4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Tr="002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  <w:tr w:rsidR="002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4.Современная музыкальная культура</w:t>
            </w: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65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6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4D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7" w:history="1">
              <w:r w:rsidRPr="002C24D4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2C24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C24D4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  <w:p w:rsidR="002C24D4" w:rsidRPr="002C24D4" w:rsidRDefault="002C24D4" w:rsidP="002C24D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24D4" w:rsidRPr="00874EB3" w:rsidTr="002C24D4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Pr="002C24D4" w:rsidRDefault="002C24D4" w:rsidP="002C24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68"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C24D4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2C24D4" w:rsidTr="002C24D4">
        <w:trPr>
          <w:trHeight w:val="2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2C24D4" w:rsidRDefault="002C24D4" w:rsidP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2C24D4" w:rsidRDefault="002C24D4" w:rsidP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2C24D4" w:rsidRDefault="002C24D4" w:rsidP="0044449D"/>
        </w:tc>
      </w:tr>
      <w:tr w:rsidR="002C24D4" w:rsidTr="002C24D4">
        <w:trPr>
          <w:trHeight w:val="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4D4" w:rsidRPr="0044449D" w:rsidRDefault="002C24D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4D4" w:rsidRDefault="002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2C24D4" w:rsidRDefault="002C24D4"/>
        </w:tc>
      </w:tr>
    </w:tbl>
    <w:p w:rsidR="004C0AC1" w:rsidRDefault="004C0AC1">
      <w:pPr>
        <w:sectPr w:rsidR="004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AC1" w:rsidRDefault="00444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4C0AC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0AC1" w:rsidRDefault="004C0AC1">
            <w:pPr>
              <w:spacing w:after="0"/>
              <w:ind w:left="135"/>
            </w:pPr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 w:rsidRPr="00874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 w:rsidRPr="00874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</w:tbl>
    <w:p w:rsidR="004C0AC1" w:rsidRDefault="004C0AC1">
      <w:pPr>
        <w:sectPr w:rsidR="004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AC1" w:rsidRDefault="00444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C0AC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0AC1" w:rsidRDefault="004C0AC1">
            <w:pPr>
              <w:spacing w:after="0"/>
              <w:ind w:left="135"/>
            </w:pPr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0AC1" w:rsidRDefault="004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 w:rsidRPr="00874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 w:rsidRPr="00874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 w:rsidRPr="00874E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  <w:tr w:rsidR="004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AC1" w:rsidRDefault="00444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</w:tbl>
    <w:p w:rsidR="002C24D4" w:rsidRDefault="002C24D4">
      <w:pPr>
        <w:rPr>
          <w:rFonts w:ascii="Times New Roman" w:hAnsi="Times New Roman"/>
          <w:b/>
          <w:color w:val="000000"/>
          <w:sz w:val="28"/>
        </w:rPr>
        <w:sectPr w:rsidR="002C24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3111183"/>
      <w:bookmarkEnd w:id="4"/>
    </w:p>
    <w:p w:rsidR="004C0AC1" w:rsidRDefault="00444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6"/>
        <w:gridCol w:w="1976"/>
        <w:gridCol w:w="850"/>
        <w:gridCol w:w="1701"/>
        <w:gridCol w:w="1701"/>
        <w:gridCol w:w="1134"/>
        <w:gridCol w:w="1985"/>
      </w:tblGrid>
      <w:tr w:rsidR="004C0AC1" w:rsidTr="00DA449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Pr="00DA4494" w:rsidRDefault="0044449D">
            <w:pPr>
              <w:spacing w:after="0"/>
              <w:ind w:left="135"/>
              <w:rPr>
                <w:sz w:val="24"/>
                <w:szCs w:val="24"/>
              </w:rPr>
            </w:pPr>
            <w:r w:rsidRPr="00DA4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0AC1" w:rsidRPr="00DA4494" w:rsidRDefault="004C0A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Pr="00DA4494" w:rsidRDefault="0044449D">
            <w:pPr>
              <w:spacing w:after="0"/>
              <w:ind w:left="135"/>
              <w:rPr>
                <w:sz w:val="24"/>
                <w:szCs w:val="24"/>
              </w:rPr>
            </w:pPr>
            <w:r w:rsidRPr="00DA4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C0AC1" w:rsidRPr="00DA4494" w:rsidRDefault="004C0A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4C0AC1" w:rsidRPr="000D73DE" w:rsidRDefault="0044449D" w:rsidP="00DA44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Pr="00DA4494" w:rsidRDefault="0044449D" w:rsidP="00DA4494">
            <w:pPr>
              <w:spacing w:after="0"/>
            </w:pPr>
            <w:r w:rsidRPr="00DA4494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4C0AC1" w:rsidRPr="00DA4494" w:rsidRDefault="004C0AC1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AC1" w:rsidRPr="00DA4494" w:rsidRDefault="0044449D" w:rsidP="00DA4494">
            <w:pPr>
              <w:spacing w:after="0"/>
            </w:pPr>
            <w:r w:rsidRPr="00DA4494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4C0AC1" w:rsidRPr="00DA4494" w:rsidRDefault="004C0AC1">
            <w:pPr>
              <w:spacing w:after="0"/>
              <w:ind w:left="135"/>
            </w:pPr>
          </w:p>
        </w:tc>
      </w:tr>
      <w:tr w:rsidR="00DA4494" w:rsidTr="00DA4494">
        <w:trPr>
          <w:trHeight w:val="144"/>
          <w:tblCellSpacing w:w="20" w:type="nil"/>
        </w:trPr>
        <w:tc>
          <w:tcPr>
            <w:tcW w:w="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1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0AC1" w:rsidRPr="000D73DE" w:rsidRDefault="0044449D" w:rsidP="00DA4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0AC1" w:rsidRPr="000D73DE" w:rsidRDefault="004C0A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C0AC1" w:rsidRPr="000D73DE" w:rsidRDefault="0044449D" w:rsidP="00DA4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0AC1" w:rsidRPr="000D73DE" w:rsidRDefault="004C0A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C0AC1" w:rsidRPr="000D73DE" w:rsidRDefault="0044449D" w:rsidP="00DA4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0AC1" w:rsidRPr="000D73DE" w:rsidRDefault="004C0A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AC1" w:rsidRDefault="004C0AC1"/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Pr="0044449D" w:rsidRDefault="00D5265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0D73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27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8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0D73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9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0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0D73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1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32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Pr="0044449D" w:rsidRDefault="00D5265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0D73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33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34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5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6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37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0D73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8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9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40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1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2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43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4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333C41" w:rsidRDefault="00D52654" w:rsidP="000D73D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5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6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0D73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47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Pr="0044449D" w:rsidRDefault="00D5265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0D73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48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Pr="0044449D" w:rsidRDefault="00D5265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9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0D73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0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1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Pr="0044449D" w:rsidRDefault="00D5265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2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Pr="0044449D" w:rsidRDefault="00D52654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3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4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0D73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5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6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7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8" w:history="1">
              <w:r w:rsidRPr="00333C41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lib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333C41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333C41">
                <w:rPr>
                  <w:rStyle w:val="ab"/>
                  <w:rFonts w:ascii="Times New Roman" w:hAnsi="Times New Roman" w:cs="Times New Roman"/>
                </w:rPr>
                <w:t>ru</w:t>
              </w:r>
            </w:hyperlink>
          </w:p>
        </w:tc>
      </w:tr>
      <w:tr w:rsidR="00D52654" w:rsidRPr="00874EB3" w:rsidTr="000D73D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2654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2654" w:rsidRDefault="00D5265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D52654" w:rsidRPr="00D52654" w:rsidRDefault="00D52654" w:rsidP="000D73DE">
            <w:pPr>
              <w:spacing w:after="0"/>
              <w:rPr>
                <w:lang w:val="ru-RU"/>
              </w:rPr>
            </w:pPr>
            <w:r w:rsidRPr="00333C41">
              <w:rPr>
                <w:rFonts w:ascii="Times New Roman" w:hAnsi="Times New Roman" w:cs="Times New Roman"/>
                <w:lang w:val="ru-RU"/>
              </w:rPr>
              <w:t xml:space="preserve">Инфоурок </w:t>
            </w:r>
            <w:hyperlink r:id="rId159"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school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33C41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</w:hyperlink>
          </w:p>
        </w:tc>
      </w:tr>
      <w:tr w:rsidR="00DA4494" w:rsidTr="00DA4494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4C0AC1" w:rsidRPr="0044449D" w:rsidRDefault="0044449D">
            <w:pPr>
              <w:spacing w:after="0"/>
              <w:ind w:left="135"/>
              <w:rPr>
                <w:lang w:val="ru-RU"/>
              </w:rPr>
            </w:pPr>
            <w:r w:rsidRPr="00444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0AC1" w:rsidRPr="000D73DE" w:rsidRDefault="004444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C0AC1" w:rsidRPr="000D73DE" w:rsidRDefault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C0AC1" w:rsidRPr="000D73DE" w:rsidRDefault="00D52654" w:rsidP="00D5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4C0AC1" w:rsidRDefault="004C0AC1"/>
        </w:tc>
      </w:tr>
    </w:tbl>
    <w:p w:rsidR="004C0AC1" w:rsidRPr="0019160B" w:rsidRDefault="004C0AC1">
      <w:pPr>
        <w:rPr>
          <w:lang w:val="ru-RU"/>
        </w:rPr>
        <w:sectPr w:rsidR="004C0AC1" w:rsidRPr="0019160B" w:rsidSect="00DA449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C0AC1" w:rsidRPr="0044449D" w:rsidRDefault="0044449D" w:rsidP="0019160B">
      <w:pPr>
        <w:spacing w:after="0"/>
        <w:rPr>
          <w:lang w:val="ru-RU"/>
        </w:rPr>
      </w:pPr>
      <w:bookmarkStart w:id="6" w:name="block-13111184"/>
      <w:bookmarkEnd w:id="5"/>
      <w:r w:rsidRPr="004444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0AC1" w:rsidRPr="0044449D" w:rsidRDefault="0044449D">
      <w:pPr>
        <w:spacing w:after="0" w:line="480" w:lineRule="auto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4EB3" w:rsidRPr="0044449D" w:rsidRDefault="00874EB3" w:rsidP="00874EB3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​‌</w:t>
      </w:r>
      <w:r w:rsidRPr="0044449D">
        <w:rPr>
          <w:rFonts w:ascii="Times New Roman" w:hAnsi="Times New Roman"/>
          <w:color w:val="000000"/>
          <w:sz w:val="28"/>
          <w:lang w:val="ru-RU"/>
        </w:rPr>
        <w:t>Музыка, 2 класс/ Бакланова Т.И., Общество с ограниченной ответственностью «ДРОФА»; Акционерное общество «Издательство «Просвещение»</w:t>
      </w:r>
      <w:r w:rsidRPr="0044449D">
        <w:rPr>
          <w:sz w:val="28"/>
          <w:lang w:val="ru-RU"/>
        </w:rPr>
        <w:br/>
      </w:r>
      <w:r w:rsidRPr="0044449D">
        <w:rPr>
          <w:rFonts w:ascii="Times New Roman" w:hAnsi="Times New Roman"/>
          <w:color w:val="000000"/>
          <w:sz w:val="28"/>
          <w:lang w:val="ru-RU"/>
        </w:rPr>
        <w:t>Музыка, 3 класс/ Бакланова Т.И., Общество с ограниченной ответственностью «ДРОФА»; Акционерное общество «Издательство «Просвещение»</w:t>
      </w:r>
      <w:r w:rsidRPr="0044449D">
        <w:rPr>
          <w:sz w:val="28"/>
          <w:lang w:val="ru-RU"/>
        </w:rPr>
        <w:br/>
      </w:r>
      <w:bookmarkStart w:id="7" w:name="0d4d2a67-5837-4252-b43a-95aa3f3876a6"/>
      <w:r w:rsidRPr="0044449D">
        <w:rPr>
          <w:rFonts w:ascii="Times New Roman" w:hAnsi="Times New Roman"/>
          <w:color w:val="000000"/>
          <w:sz w:val="28"/>
          <w:lang w:val="ru-RU"/>
        </w:rPr>
        <w:t>Музыка, 4 класс/ Бакланова Т.И., Общество с ограниченной ответственностью «ДРОФА»; Акционерное общество «Издательство «Просвещение»</w:t>
      </w:r>
      <w:bookmarkEnd w:id="7"/>
      <w:r w:rsidRPr="0044449D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874EB3" w:rsidRPr="0044449D" w:rsidRDefault="00874EB3" w:rsidP="00874EB3">
      <w:pPr>
        <w:spacing w:after="0" w:line="480" w:lineRule="auto"/>
        <w:ind w:left="120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4EB3" w:rsidRPr="0044449D" w:rsidRDefault="00874EB3" w:rsidP="00874EB3">
      <w:pPr>
        <w:spacing w:after="0"/>
        <w:ind w:left="120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​</w:t>
      </w:r>
    </w:p>
    <w:p w:rsidR="00874EB3" w:rsidRPr="0044449D" w:rsidRDefault="00874EB3" w:rsidP="00874EB3">
      <w:pPr>
        <w:spacing w:after="0" w:line="480" w:lineRule="auto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0AC1" w:rsidRPr="003B78E2" w:rsidRDefault="00874EB3" w:rsidP="00874EB3">
      <w:pPr>
        <w:spacing w:after="0" w:line="480" w:lineRule="auto"/>
        <w:ind w:left="120"/>
        <w:rPr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​‌Музыка. Обучение во 2 классе. Программа. Методические рекомендации для учителя/Т.И. Бакланова - М.: Астрель, 2017г.</w:t>
      </w:r>
      <w:r w:rsidRPr="0044449D">
        <w:rPr>
          <w:sz w:val="28"/>
          <w:lang w:val="ru-RU"/>
        </w:rPr>
        <w:br/>
      </w:r>
      <w:r w:rsidRPr="0044449D">
        <w:rPr>
          <w:rFonts w:ascii="Times New Roman" w:hAnsi="Times New Roman"/>
          <w:color w:val="000000"/>
          <w:sz w:val="28"/>
          <w:lang w:val="ru-RU"/>
        </w:rPr>
        <w:t xml:space="preserve"> Музыка. Обучение в 3 классе. Программа. Методические рекомендации для учителя/Т.И. Бакланова - М.: Астрель, 2017г.</w:t>
      </w:r>
      <w:r w:rsidRPr="0044449D">
        <w:rPr>
          <w:sz w:val="28"/>
          <w:lang w:val="ru-RU"/>
        </w:rPr>
        <w:br/>
      </w:r>
      <w:r w:rsidRPr="0044449D">
        <w:rPr>
          <w:rFonts w:ascii="Times New Roman" w:hAnsi="Times New Roman"/>
          <w:color w:val="000000"/>
          <w:sz w:val="28"/>
          <w:lang w:val="ru-RU"/>
        </w:rPr>
        <w:t xml:space="preserve"> Музыка. Обучение в 4 классе. Программа. Методические рекомендации для учителя/Т.И. Бакланова - М.: Астрель, 2017г.</w:t>
      </w:r>
      <w:r w:rsidRPr="0044449D">
        <w:rPr>
          <w:sz w:val="28"/>
          <w:lang w:val="ru-RU"/>
        </w:rPr>
        <w:br/>
      </w:r>
      <w:r w:rsidR="0044449D" w:rsidRPr="003B78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0AC1" w:rsidRPr="0044449D" w:rsidRDefault="004C0AC1">
      <w:pPr>
        <w:spacing w:after="0"/>
        <w:ind w:left="120"/>
        <w:rPr>
          <w:lang w:val="ru-RU"/>
        </w:rPr>
      </w:pPr>
    </w:p>
    <w:p w:rsidR="004C0AC1" w:rsidRPr="0044449D" w:rsidRDefault="0044449D">
      <w:pPr>
        <w:spacing w:after="0" w:line="480" w:lineRule="auto"/>
        <w:ind w:left="120"/>
        <w:rPr>
          <w:lang w:val="ru-RU"/>
        </w:rPr>
      </w:pPr>
      <w:r w:rsidRPr="0044449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4449D" w:rsidRDefault="004444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4449D">
        <w:rPr>
          <w:rFonts w:ascii="Times New Roman" w:hAnsi="Times New Roman"/>
          <w:color w:val="000000"/>
          <w:sz w:val="28"/>
          <w:lang w:val="ru-RU"/>
        </w:rPr>
        <w:t>​</w:t>
      </w:r>
      <w:r w:rsidRPr="0044449D">
        <w:rPr>
          <w:rFonts w:ascii="Times New Roman" w:hAnsi="Times New Roman"/>
          <w:color w:val="333333"/>
          <w:sz w:val="28"/>
          <w:lang w:val="ru-RU"/>
        </w:rPr>
        <w:t>​‌</w:t>
      </w:r>
      <w:r w:rsidRPr="0044449D">
        <w:rPr>
          <w:rFonts w:ascii="Times New Roman" w:hAnsi="Times New Roman"/>
          <w:color w:val="000000"/>
          <w:sz w:val="28"/>
          <w:lang w:val="ru-RU"/>
        </w:rPr>
        <w:t xml:space="preserve">ЦОС Моя Школа </w:t>
      </w:r>
      <w:hyperlink r:id="rId160" w:history="1">
        <w:r w:rsidRPr="00311A7B">
          <w:rPr>
            <w:rStyle w:val="ab"/>
            <w:rFonts w:ascii="Times New Roman" w:hAnsi="Times New Roman"/>
            <w:sz w:val="28"/>
          </w:rPr>
          <w:t>https</w:t>
        </w:r>
        <w:r w:rsidRPr="00311A7B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1A7B">
          <w:rPr>
            <w:rStyle w:val="ab"/>
            <w:rFonts w:ascii="Times New Roman" w:hAnsi="Times New Roman"/>
            <w:sz w:val="28"/>
          </w:rPr>
          <w:t>lesson</w:t>
        </w:r>
        <w:r w:rsidRPr="00311A7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1A7B">
          <w:rPr>
            <w:rStyle w:val="ab"/>
            <w:rFonts w:ascii="Times New Roman" w:hAnsi="Times New Roman"/>
            <w:sz w:val="28"/>
          </w:rPr>
          <w:t>edu</w:t>
        </w:r>
        <w:r w:rsidRPr="00311A7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1A7B">
          <w:rPr>
            <w:rStyle w:val="ab"/>
            <w:rFonts w:ascii="Times New Roman" w:hAnsi="Times New Roman"/>
            <w:sz w:val="28"/>
          </w:rPr>
          <w:t>ru</w:t>
        </w:r>
        <w:r w:rsidRPr="00311A7B">
          <w:rPr>
            <w:rStyle w:val="ab"/>
            <w:rFonts w:ascii="Times New Roman" w:hAnsi="Times New Roman"/>
            <w:sz w:val="28"/>
            <w:lang w:val="ru-RU"/>
          </w:rPr>
          <w:t>/56/03</w:t>
        </w:r>
      </w:hyperlink>
    </w:p>
    <w:p w:rsidR="0044449D" w:rsidRDefault="004444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8" w:name="b3e9be70-5c6b-42b4-b0b4-30ca1a14a2b3"/>
      <w:r w:rsidRPr="0044449D"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proofErr w:type="gramStart"/>
      <w:r w:rsidRPr="0044449D">
        <w:rPr>
          <w:rFonts w:ascii="Times New Roman" w:hAnsi="Times New Roman"/>
          <w:color w:val="000000"/>
          <w:sz w:val="28"/>
          <w:lang w:val="ru-RU"/>
        </w:rPr>
        <w:t>цифр</w:t>
      </w:r>
      <w:r w:rsidR="00D52654">
        <w:rPr>
          <w:rFonts w:ascii="Times New Roman" w:hAnsi="Times New Roman"/>
          <w:color w:val="000000"/>
          <w:sz w:val="28"/>
          <w:lang w:val="ru-RU"/>
        </w:rPr>
        <w:t>ового</w:t>
      </w:r>
      <w:proofErr w:type="gramEnd"/>
      <w:r w:rsidR="00D52654">
        <w:rPr>
          <w:rFonts w:ascii="Times New Roman" w:hAnsi="Times New Roman"/>
          <w:color w:val="000000"/>
          <w:sz w:val="28"/>
          <w:lang w:val="ru-RU"/>
        </w:rPr>
        <w:t xml:space="preserve"> образовательного контента </w:t>
      </w:r>
      <w:hyperlink r:id="rId161" w:history="1">
        <w:r w:rsidRPr="00311A7B">
          <w:rPr>
            <w:rStyle w:val="ab"/>
            <w:rFonts w:ascii="Times New Roman" w:hAnsi="Times New Roman"/>
            <w:sz w:val="28"/>
          </w:rPr>
          <w:t>https</w:t>
        </w:r>
        <w:r w:rsidRPr="00311A7B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11A7B">
          <w:rPr>
            <w:rStyle w:val="ab"/>
            <w:rFonts w:ascii="Times New Roman" w:hAnsi="Times New Roman"/>
            <w:sz w:val="28"/>
          </w:rPr>
          <w:t>lib</w:t>
        </w:r>
        <w:r w:rsidRPr="00311A7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1A7B">
          <w:rPr>
            <w:rStyle w:val="ab"/>
            <w:rFonts w:ascii="Times New Roman" w:hAnsi="Times New Roman"/>
            <w:sz w:val="28"/>
          </w:rPr>
          <w:t>myschool</w:t>
        </w:r>
        <w:r w:rsidRPr="00311A7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1A7B">
          <w:rPr>
            <w:rStyle w:val="ab"/>
            <w:rFonts w:ascii="Times New Roman" w:hAnsi="Times New Roman"/>
            <w:sz w:val="28"/>
          </w:rPr>
          <w:t>edu</w:t>
        </w:r>
        <w:r w:rsidRPr="00311A7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11A7B">
          <w:rPr>
            <w:rStyle w:val="ab"/>
            <w:rFonts w:ascii="Times New Roman" w:hAnsi="Times New Roman"/>
            <w:sz w:val="28"/>
          </w:rPr>
          <w:t>ru</w:t>
        </w:r>
      </w:hyperlink>
      <w:bookmarkEnd w:id="8"/>
    </w:p>
    <w:p w:rsidR="004C0AC1" w:rsidRPr="0044449D" w:rsidRDefault="0044449D">
      <w:pPr>
        <w:spacing w:after="0" w:line="480" w:lineRule="auto"/>
        <w:ind w:left="120"/>
        <w:rPr>
          <w:lang w:val="ru-RU"/>
        </w:rPr>
      </w:pPr>
      <w:r w:rsidRPr="0044449D">
        <w:rPr>
          <w:rFonts w:ascii="Times New Roman" w:hAnsi="Times New Roman"/>
          <w:color w:val="333333"/>
          <w:sz w:val="28"/>
          <w:lang w:val="ru-RU"/>
        </w:rPr>
        <w:t>‌</w:t>
      </w:r>
      <w:r w:rsidRPr="0044449D">
        <w:rPr>
          <w:rFonts w:ascii="Times New Roman" w:hAnsi="Times New Roman"/>
          <w:color w:val="000000"/>
          <w:sz w:val="28"/>
          <w:lang w:val="ru-RU"/>
        </w:rPr>
        <w:t>​</w:t>
      </w:r>
      <w:r w:rsidR="00D52654" w:rsidRPr="00D52654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  <w:hyperlink r:id="rId162">
        <w:r w:rsidR="00D52654" w:rsidRPr="00D5265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D52654" w:rsidRPr="00D5265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D52654" w:rsidRPr="00D5265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school</w:t>
        </w:r>
        <w:r w:rsidR="00D52654" w:rsidRPr="00D5265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D52654" w:rsidRPr="00D5265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infourok</w:t>
        </w:r>
        <w:r w:rsidR="00D52654" w:rsidRPr="00D5265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D52654" w:rsidRPr="00D5265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D52654" w:rsidRPr="00D5265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="00D52654" w:rsidRPr="00D5265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videouroki</w:t>
        </w:r>
      </w:hyperlink>
    </w:p>
    <w:bookmarkEnd w:id="6"/>
    <w:p w:rsidR="0044449D" w:rsidRPr="0044449D" w:rsidRDefault="0044449D" w:rsidP="007C3580">
      <w:pPr>
        <w:rPr>
          <w:lang w:val="ru-RU"/>
        </w:rPr>
      </w:pPr>
    </w:p>
    <w:sectPr w:rsidR="0044449D" w:rsidRPr="0044449D" w:rsidSect="004C0AC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1F" w:rsidRDefault="00F23D1F" w:rsidP="00F23D1F">
      <w:pPr>
        <w:spacing w:after="0" w:line="240" w:lineRule="auto"/>
      </w:pPr>
      <w:r>
        <w:separator/>
      </w:r>
    </w:p>
  </w:endnote>
  <w:endnote w:type="continuationSeparator" w:id="1">
    <w:p w:rsidR="00F23D1F" w:rsidRDefault="00F23D1F" w:rsidP="00F2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1F" w:rsidRDefault="00F23D1F" w:rsidP="00F23D1F">
      <w:pPr>
        <w:spacing w:after="0" w:line="240" w:lineRule="auto"/>
      </w:pPr>
      <w:r>
        <w:separator/>
      </w:r>
    </w:p>
  </w:footnote>
  <w:footnote w:type="continuationSeparator" w:id="1">
    <w:p w:rsidR="00F23D1F" w:rsidRDefault="00F23D1F" w:rsidP="00F2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077F0"/>
    <w:multiLevelType w:val="hybridMultilevel"/>
    <w:tmpl w:val="E820CEE2"/>
    <w:lvl w:ilvl="0" w:tplc="B1D0178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5EF0"/>
    <w:multiLevelType w:val="hybridMultilevel"/>
    <w:tmpl w:val="E9B43D8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20948"/>
    <w:multiLevelType w:val="hybridMultilevel"/>
    <w:tmpl w:val="825C7A92"/>
    <w:lvl w:ilvl="0" w:tplc="B1D01782">
      <w:start w:val="1"/>
      <w:numFmt w:val="bullet"/>
      <w:lvlText w:val="-"/>
      <w:lvlJc w:val="left"/>
      <w:pPr>
        <w:ind w:left="13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1262B"/>
    <w:multiLevelType w:val="hybridMultilevel"/>
    <w:tmpl w:val="E140E44C"/>
    <w:lvl w:ilvl="0" w:tplc="B1D0178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BF0D3E"/>
    <w:multiLevelType w:val="hybridMultilevel"/>
    <w:tmpl w:val="500C30E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AC1"/>
    <w:rsid w:val="000D73DE"/>
    <w:rsid w:val="001408B4"/>
    <w:rsid w:val="00162EE0"/>
    <w:rsid w:val="00174AB2"/>
    <w:rsid w:val="0019160B"/>
    <w:rsid w:val="001C2EA0"/>
    <w:rsid w:val="0021544C"/>
    <w:rsid w:val="00270B2B"/>
    <w:rsid w:val="002C24D4"/>
    <w:rsid w:val="00357F38"/>
    <w:rsid w:val="003B78E2"/>
    <w:rsid w:val="0044449D"/>
    <w:rsid w:val="004C0AC1"/>
    <w:rsid w:val="00662014"/>
    <w:rsid w:val="007A1E95"/>
    <w:rsid w:val="007C3580"/>
    <w:rsid w:val="00874EB3"/>
    <w:rsid w:val="00932E7B"/>
    <w:rsid w:val="00A55B8B"/>
    <w:rsid w:val="00AA2119"/>
    <w:rsid w:val="00B722B7"/>
    <w:rsid w:val="00BB359F"/>
    <w:rsid w:val="00BF1C8F"/>
    <w:rsid w:val="00D52654"/>
    <w:rsid w:val="00D9591B"/>
    <w:rsid w:val="00DA4494"/>
    <w:rsid w:val="00DF5EE9"/>
    <w:rsid w:val="00F23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0A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3B78E2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D9591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D9591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D9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semiHidden/>
    <w:unhideWhenUsed/>
    <w:rsid w:val="00F2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23D1F"/>
  </w:style>
  <w:style w:type="paragraph" w:styleId="af4">
    <w:name w:val="Balloon Text"/>
    <w:basedOn w:val="a"/>
    <w:link w:val="af5"/>
    <w:uiPriority w:val="99"/>
    <w:semiHidden/>
    <w:unhideWhenUsed/>
    <w:rsid w:val="0014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school.infourok.ru/videouroki" TargetMode="External"/><Relationship Id="rId47" Type="http://schemas.openxmlformats.org/officeDocument/2006/relationships/hyperlink" Target="https://school.infourok.ru/videouroki" TargetMode="External"/><Relationship Id="rId63" Type="http://schemas.openxmlformats.org/officeDocument/2006/relationships/hyperlink" Target="https://school.infourok.ru/videouroki" TargetMode="External"/><Relationship Id="rId68" Type="http://schemas.openxmlformats.org/officeDocument/2006/relationships/hyperlink" Target="https://school.infourok.ru/videouroki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school.infourok.ru/videouroki" TargetMode="External"/><Relationship Id="rId138" Type="http://schemas.openxmlformats.org/officeDocument/2006/relationships/hyperlink" Target="https://lib.myschool.edu.ru" TargetMode="External"/><Relationship Id="rId154" Type="http://schemas.openxmlformats.org/officeDocument/2006/relationships/hyperlink" Target="https://lib.myschool.edu.ru" TargetMode="External"/><Relationship Id="rId159" Type="http://schemas.openxmlformats.org/officeDocument/2006/relationships/hyperlink" Target="https://school.infourok.ru/videouroki" TargetMode="External"/><Relationship Id="rId16" Type="http://schemas.openxmlformats.org/officeDocument/2006/relationships/hyperlink" Target="https://lib.myschool.edu.ru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school.infourok.ru/videouroki" TargetMode="External"/><Relationship Id="rId53" Type="http://schemas.openxmlformats.org/officeDocument/2006/relationships/hyperlink" Target="https://school.infourok.ru/videouroki" TargetMode="External"/><Relationship Id="rId58" Type="http://schemas.openxmlformats.org/officeDocument/2006/relationships/hyperlink" Target="https://lib.myschool.edu.ru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lib.myschool.edu.ru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lesson.edu.ru/56/03" TargetMode="External"/><Relationship Id="rId165" Type="http://schemas.microsoft.com/office/2007/relationships/stylesWithEffects" Target="stylesWithEffects.xml"/><Relationship Id="rId22" Type="http://schemas.openxmlformats.org/officeDocument/2006/relationships/hyperlink" Target="https://school.infourok.ru/videouroki" TargetMode="External"/><Relationship Id="rId27" Type="http://schemas.openxmlformats.org/officeDocument/2006/relationships/hyperlink" Target="https://lib.myschool.edu.ru" TargetMode="External"/><Relationship Id="rId43" Type="http://schemas.openxmlformats.org/officeDocument/2006/relationships/hyperlink" Target="https://school.infourok.ru/videouroki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school.infourok.ru/videouroki" TargetMode="External"/><Relationship Id="rId139" Type="http://schemas.openxmlformats.org/officeDocument/2006/relationships/hyperlink" Target="https://lib.myschool.edu.ru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lib.myschool.edu.ru" TargetMode="External"/><Relationship Id="rId155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school.infourok.ru/videouroki" TargetMode="External"/><Relationship Id="rId59" Type="http://schemas.openxmlformats.org/officeDocument/2006/relationships/hyperlink" Target="https://school.infourok.ru/videouroki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school.infourok.ru/videouroki" TargetMode="External"/><Relationship Id="rId145" Type="http://schemas.openxmlformats.org/officeDocument/2006/relationships/hyperlink" Target="https://lib.myschool.edu.ru" TargetMode="External"/><Relationship Id="rId161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chool.infourok.ru/videouroki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school.infourok.ru/videouroki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school.infourok.ru/videouroki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school.infourok.ru/videouroki" TargetMode="External"/><Relationship Id="rId10" Type="http://schemas.openxmlformats.org/officeDocument/2006/relationships/hyperlink" Target="https://school.infourok.ru/videouroki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school.infourok.ru/videouroki" TargetMode="External"/><Relationship Id="rId60" Type="http://schemas.openxmlformats.org/officeDocument/2006/relationships/hyperlink" Target="https://school.infourok.ru/videouroki" TargetMode="External"/><Relationship Id="rId65" Type="http://schemas.openxmlformats.org/officeDocument/2006/relationships/hyperlink" Target="https://school.infourok.ru/videouroki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43" Type="http://schemas.openxmlformats.org/officeDocument/2006/relationships/hyperlink" Target="https://school.infourok.ru/videouroki" TargetMode="External"/><Relationship Id="rId148" Type="http://schemas.openxmlformats.org/officeDocument/2006/relationships/hyperlink" Target="https://school.infourok.ru/videouroki" TargetMode="External"/><Relationship Id="rId151" Type="http://schemas.openxmlformats.org/officeDocument/2006/relationships/hyperlink" Target="https://lib.myschool.edu.ru" TargetMode="External"/><Relationship Id="rId156" Type="http://schemas.openxmlformats.org/officeDocument/2006/relationships/hyperlink" Target="https://lib.myschool.edu.ru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school.infourok.ru/videouroki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school.infourok.ru/videouroki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lib.myschool.edu.ru" TargetMode="External"/><Relationship Id="rId136" Type="http://schemas.openxmlformats.org/officeDocument/2006/relationships/hyperlink" Target="https://lib.myschool.edu.ru" TargetMode="External"/><Relationship Id="rId157" Type="http://schemas.openxmlformats.org/officeDocument/2006/relationships/hyperlink" Target="https://lib.myschool.edu.ru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14" Type="http://schemas.openxmlformats.org/officeDocument/2006/relationships/hyperlink" Target="https://school.infourok.ru/videouroki" TargetMode="External"/><Relationship Id="rId30" Type="http://schemas.openxmlformats.org/officeDocument/2006/relationships/hyperlink" Target="https://school.infourok.ru/videouroki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school.infourok.ru/videouroki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lib.myschool.edu.ru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school.infourok.ru/videouroki" TargetMode="External"/><Relationship Id="rId158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school.infourok.ru/videouroki" TargetMode="External"/><Relationship Id="rId62" Type="http://schemas.openxmlformats.org/officeDocument/2006/relationships/hyperlink" Target="https://lib.myschool.edu.ru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school.infourok.ru/videouroki" TargetMode="External"/><Relationship Id="rId153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68</Pages>
  <Words>15332</Words>
  <Characters>87395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Doom</cp:lastModifiedBy>
  <cp:revision>15</cp:revision>
  <cp:lastPrinted>2001-12-31T21:21:00Z</cp:lastPrinted>
  <dcterms:created xsi:type="dcterms:W3CDTF">2023-09-05T17:15:00Z</dcterms:created>
  <dcterms:modified xsi:type="dcterms:W3CDTF">2025-01-25T13:27:00Z</dcterms:modified>
</cp:coreProperties>
</file>